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4F0F05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85305">
              <w:rPr>
                <w:color w:val="000000"/>
                <w:sz w:val="28"/>
                <w:szCs w:val="28"/>
                <w:lang w:val="uk-UA"/>
              </w:rPr>
              <w:t>1205/6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2A1654">
        <w:rPr>
          <w:b/>
          <w:color w:val="000000"/>
          <w:sz w:val="28"/>
          <w:szCs w:val="28"/>
          <w:lang w:val="uk-UA"/>
        </w:rPr>
        <w:t xml:space="preserve">Яськовій </w:t>
      </w:r>
      <w:proofErr w:type="spellStart"/>
      <w:r w:rsidR="002A1654">
        <w:rPr>
          <w:b/>
          <w:color w:val="000000"/>
          <w:sz w:val="28"/>
          <w:szCs w:val="28"/>
          <w:lang w:val="uk-UA"/>
        </w:rPr>
        <w:t>–Комасюк</w:t>
      </w:r>
      <w:proofErr w:type="spellEnd"/>
      <w:r w:rsidR="002A1654">
        <w:rPr>
          <w:b/>
          <w:color w:val="000000"/>
          <w:sz w:val="28"/>
          <w:szCs w:val="28"/>
          <w:lang w:val="uk-UA"/>
        </w:rPr>
        <w:t xml:space="preserve">  Мирославі Миколаївні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A1654">
        <w:rPr>
          <w:color w:val="000000"/>
          <w:sz w:val="28"/>
          <w:szCs w:val="28"/>
          <w:lang w:val="uk-UA"/>
        </w:rPr>
        <w:t xml:space="preserve"> Яськовій – </w:t>
      </w:r>
      <w:proofErr w:type="spellStart"/>
      <w:r w:rsidR="002A1654">
        <w:rPr>
          <w:color w:val="000000"/>
          <w:sz w:val="28"/>
          <w:szCs w:val="28"/>
          <w:lang w:val="uk-UA"/>
        </w:rPr>
        <w:t>Комасюк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Мирославі Миколаївні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A1654">
        <w:rPr>
          <w:color w:val="000000"/>
          <w:sz w:val="28"/>
          <w:szCs w:val="28"/>
          <w:lang w:val="uk-UA"/>
        </w:rPr>
        <w:t>Брижань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М.В.</w:t>
      </w:r>
      <w:r w:rsidR="004F0F0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654">
        <w:rPr>
          <w:color w:val="000000"/>
          <w:sz w:val="28"/>
          <w:szCs w:val="28"/>
          <w:lang w:val="uk-UA"/>
        </w:rPr>
        <w:t>688900:01:005</w:t>
      </w:r>
      <w:r w:rsidR="004C204C">
        <w:rPr>
          <w:color w:val="000000"/>
          <w:sz w:val="28"/>
          <w:szCs w:val="28"/>
          <w:lang w:val="uk-UA"/>
        </w:rPr>
        <w:t>:</w:t>
      </w:r>
      <w:r w:rsidR="002A1654">
        <w:rPr>
          <w:color w:val="000000"/>
          <w:sz w:val="28"/>
          <w:szCs w:val="28"/>
          <w:lang w:val="uk-UA"/>
        </w:rPr>
        <w:t>0030, площею 2,1364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</w:t>
      </w:r>
      <w:r w:rsidR="002A1654">
        <w:rPr>
          <w:color w:val="000000"/>
          <w:sz w:val="28"/>
          <w:szCs w:val="28"/>
          <w:lang w:val="uk-UA"/>
        </w:rPr>
        <w:t>шинецької територіальної громади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 xml:space="preserve">Яськової – </w:t>
      </w:r>
      <w:proofErr w:type="spellStart"/>
      <w:r w:rsidR="002A1654">
        <w:rPr>
          <w:color w:val="000000"/>
          <w:sz w:val="28"/>
          <w:szCs w:val="28"/>
          <w:lang w:val="uk-UA"/>
        </w:rPr>
        <w:t>Комасюк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Мирослави Миколаївни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C1819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BC1819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C1819">
        <w:rPr>
          <w:color w:val="000000"/>
          <w:sz w:val="28"/>
          <w:szCs w:val="28"/>
          <w:lang w:val="uk-UA"/>
        </w:rPr>
        <w:t xml:space="preserve"> 0520688900:01</w:t>
      </w:r>
      <w:r w:rsidR="008446E5">
        <w:rPr>
          <w:color w:val="000000"/>
          <w:sz w:val="28"/>
          <w:szCs w:val="28"/>
          <w:lang w:val="uk-UA"/>
        </w:rPr>
        <w:t>:</w:t>
      </w:r>
      <w:r w:rsidR="00BC1819">
        <w:rPr>
          <w:color w:val="000000"/>
          <w:sz w:val="28"/>
          <w:szCs w:val="28"/>
          <w:lang w:val="uk-UA"/>
        </w:rPr>
        <w:t>005</w:t>
      </w:r>
      <w:r w:rsidR="00FC3B46">
        <w:rPr>
          <w:color w:val="000000"/>
          <w:sz w:val="28"/>
          <w:szCs w:val="28"/>
          <w:lang w:val="uk-UA"/>
        </w:rPr>
        <w:t>:</w:t>
      </w:r>
      <w:r w:rsidR="00BC1819">
        <w:rPr>
          <w:color w:val="000000"/>
          <w:sz w:val="28"/>
          <w:szCs w:val="28"/>
          <w:lang w:val="uk-UA"/>
        </w:rPr>
        <w:t>0030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BC1819">
        <w:rPr>
          <w:color w:val="000000"/>
          <w:sz w:val="28"/>
          <w:szCs w:val="28"/>
          <w:lang w:val="uk-UA"/>
        </w:rPr>
        <w:t>лощею 2,1364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BC1819">
        <w:rPr>
          <w:color w:val="000000"/>
          <w:sz w:val="28"/>
          <w:szCs w:val="28"/>
          <w:lang w:val="uk-UA"/>
        </w:rPr>
        <w:t>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 xml:space="preserve">Яськової – </w:t>
      </w:r>
      <w:proofErr w:type="spellStart"/>
      <w:r w:rsidR="00BC1819">
        <w:rPr>
          <w:color w:val="000000"/>
          <w:sz w:val="28"/>
          <w:szCs w:val="28"/>
          <w:lang w:val="uk-UA"/>
        </w:rPr>
        <w:t>Комасюк</w:t>
      </w:r>
      <w:proofErr w:type="spellEnd"/>
      <w:r w:rsidR="00BC1819">
        <w:rPr>
          <w:color w:val="000000"/>
          <w:sz w:val="28"/>
          <w:szCs w:val="28"/>
          <w:lang w:val="uk-UA"/>
        </w:rPr>
        <w:t xml:space="preserve"> Мирослави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</w:t>
      </w:r>
      <w:r w:rsidR="00BC1819" w:rsidRPr="00BC1819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на для будівництва та обслуговування будівель торгівлі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 xml:space="preserve">Яськовій – </w:t>
      </w:r>
      <w:proofErr w:type="spellStart"/>
      <w:r w:rsidR="00BC1819">
        <w:rPr>
          <w:color w:val="000000"/>
          <w:sz w:val="28"/>
          <w:szCs w:val="28"/>
          <w:lang w:val="uk-UA"/>
        </w:rPr>
        <w:t>Комасюк</w:t>
      </w:r>
      <w:proofErr w:type="spellEnd"/>
      <w:r w:rsidR="00BC1819">
        <w:rPr>
          <w:color w:val="000000"/>
          <w:sz w:val="28"/>
          <w:szCs w:val="28"/>
          <w:lang w:val="uk-UA"/>
        </w:rPr>
        <w:t xml:space="preserve"> Мирославі Миколаївні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4F0F0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C1819">
        <w:rPr>
          <w:color w:val="000000"/>
          <w:sz w:val="28"/>
          <w:szCs w:val="28"/>
          <w:lang w:val="uk-UA"/>
        </w:rPr>
        <w:t>2,1364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4F0F05">
        <w:rPr>
          <w:color w:val="000000"/>
          <w:sz w:val="28"/>
          <w:szCs w:val="28"/>
          <w:lang w:val="uk-UA"/>
        </w:rPr>
        <w:t>в межах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10786">
        <w:rPr>
          <w:color w:val="000000"/>
          <w:sz w:val="28"/>
          <w:szCs w:val="28"/>
          <w:lang w:val="uk-UA"/>
        </w:rPr>
        <w:t xml:space="preserve"> 0520688900:01:005</w:t>
      </w:r>
      <w:r w:rsidR="00FC3B46">
        <w:rPr>
          <w:color w:val="000000"/>
          <w:sz w:val="28"/>
          <w:szCs w:val="28"/>
          <w:lang w:val="uk-UA"/>
        </w:rPr>
        <w:t>:</w:t>
      </w:r>
      <w:r w:rsidR="00210786">
        <w:rPr>
          <w:color w:val="000000"/>
          <w:sz w:val="28"/>
          <w:szCs w:val="28"/>
          <w:lang w:val="uk-UA"/>
        </w:rPr>
        <w:t>0030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10786"/>
    <w:rsid w:val="00222FCB"/>
    <w:rsid w:val="00225DCE"/>
    <w:rsid w:val="00243CF8"/>
    <w:rsid w:val="0025230D"/>
    <w:rsid w:val="00252BA1"/>
    <w:rsid w:val="0027120F"/>
    <w:rsid w:val="00276315"/>
    <w:rsid w:val="002A1654"/>
    <w:rsid w:val="002C5A30"/>
    <w:rsid w:val="002D512E"/>
    <w:rsid w:val="002D7AB4"/>
    <w:rsid w:val="002E10C3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305"/>
    <w:rsid w:val="00485965"/>
    <w:rsid w:val="004B32BD"/>
    <w:rsid w:val="004C202C"/>
    <w:rsid w:val="004C204C"/>
    <w:rsid w:val="004E10B4"/>
    <w:rsid w:val="004F0F05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AF769D"/>
    <w:rsid w:val="00B45C5C"/>
    <w:rsid w:val="00B50920"/>
    <w:rsid w:val="00B7376B"/>
    <w:rsid w:val="00B7539B"/>
    <w:rsid w:val="00B7673C"/>
    <w:rsid w:val="00B93D4F"/>
    <w:rsid w:val="00B96C59"/>
    <w:rsid w:val="00BC181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128</cp:revision>
  <cp:lastPrinted>2023-07-07T12:04:00Z</cp:lastPrinted>
  <dcterms:created xsi:type="dcterms:W3CDTF">2021-11-23T13:52:00Z</dcterms:created>
  <dcterms:modified xsi:type="dcterms:W3CDTF">2023-07-07T12:05:00Z</dcterms:modified>
</cp:coreProperties>
</file>